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5DF" w:rsidRDefault="00DD55DF" w:rsidP="006B56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DD55DF" w:rsidRDefault="00DD55DF" w:rsidP="006B56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проекту постановления Правительства Кыргызской Республики о проекте Закона Кыргызской Республики «О внесении изменени</w:t>
      </w:r>
      <w:r w:rsidR="00090964">
        <w:rPr>
          <w:rFonts w:ascii="Times New Roman" w:hAnsi="Times New Roman"/>
          <w:b/>
          <w:sz w:val="28"/>
          <w:szCs w:val="28"/>
        </w:rPr>
        <w:t>я</w:t>
      </w:r>
      <w:r>
        <w:rPr>
          <w:rFonts w:ascii="Times New Roman" w:hAnsi="Times New Roman"/>
          <w:b/>
          <w:sz w:val="28"/>
          <w:szCs w:val="28"/>
        </w:rPr>
        <w:t xml:space="preserve"> в Закон Кыргызской Республики «</w:t>
      </w:r>
      <w:r w:rsidR="00927902" w:rsidRPr="00927902">
        <w:rPr>
          <w:rFonts w:ascii="Times New Roman" w:hAnsi="Times New Roman"/>
          <w:b/>
          <w:bCs/>
          <w:sz w:val="28"/>
          <w:szCs w:val="28"/>
        </w:rPr>
        <w:t>Об основах административной деятельности и административных процедурах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DD55DF" w:rsidRDefault="00DD55DF" w:rsidP="006B56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DD55DF" w:rsidRDefault="00DD55DF" w:rsidP="006B56B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Данный проект постановления Правительства Кыргызской Республики о проекте Закона Кыргызской Республики «О внесении изменений в Закон Кыргызской Республики «</w:t>
      </w:r>
      <w:r w:rsidR="00927902" w:rsidRPr="00927902">
        <w:rPr>
          <w:rFonts w:ascii="Times New Roman" w:hAnsi="Times New Roman"/>
          <w:b/>
          <w:bCs/>
          <w:sz w:val="28"/>
          <w:szCs w:val="28"/>
        </w:rPr>
        <w:t>Об основах административной деятельности и административных процедурах</w:t>
      </w:r>
      <w:r>
        <w:rPr>
          <w:rFonts w:ascii="Times New Roman" w:hAnsi="Times New Roman"/>
          <w:sz w:val="28"/>
          <w:szCs w:val="28"/>
        </w:rPr>
        <w:t xml:space="preserve">» разработан Министерством финансов Кыргызской Республики в соответствии со статьей 79 Конституции Кыргызской Республики и статьей 31 </w:t>
      </w:r>
      <w:r w:rsidR="00CD475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онституционного Закона Кыргызской Республики «О Правительстве Кыргызской Республики».</w:t>
      </w:r>
    </w:p>
    <w:p w:rsidR="00DD55DF" w:rsidRDefault="00DD55DF" w:rsidP="006B56B0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данного проекта постановления Правительства Кыргызской Республики является утверждение вышеназванного проекта Закона. </w:t>
      </w:r>
    </w:p>
    <w:p w:rsidR="00DD55DF" w:rsidRDefault="00DD55DF" w:rsidP="006B56B0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 финансов Кыргызской Республики предлагает определить министра финансов Кыргызской Республики официальным представителем Правительства Кыргызской Республики при рассмотрении проекта Закона в </w:t>
      </w:r>
      <w:proofErr w:type="spellStart"/>
      <w:r>
        <w:rPr>
          <w:rFonts w:ascii="Times New Roman" w:hAnsi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Кенеше</w:t>
      </w:r>
      <w:proofErr w:type="spellEnd"/>
      <w:r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DD55DF" w:rsidRDefault="00DD55DF" w:rsidP="006B56B0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Вместе с тем, Министерство финансов Кыргызской Республики отмечает, что принятие данного проекта постановления Правительства Кыргызской Республики не повлечет каких-либо затрат из республиканского бюджета.</w:t>
      </w:r>
    </w:p>
    <w:p w:rsidR="00DD55DF" w:rsidRDefault="00DD55DF" w:rsidP="006B56B0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постановления не противоречит нормам Конституции Кыргызской Республики и международного законодательства, ратифицированного в установленном порядке на территории Кыргызской Республики.</w:t>
      </w:r>
    </w:p>
    <w:p w:rsidR="00DD55DF" w:rsidRDefault="00DD55DF" w:rsidP="006B56B0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Указанный проект каких-либо социальных, экономических, правовых, правозащитных, гендерных, экологических, коррупционных последствий не вызовет, и в проведении соответствующих экспертиз и анализа регулятивного воздействия не нуждается.</w:t>
      </w:r>
    </w:p>
    <w:p w:rsidR="00DD55DF" w:rsidRDefault="00DD55DF" w:rsidP="006B56B0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Также отмечаем, что данный проект постановления в соответствии со статьей 22 Закона Кыргызской Республики «О нормативных правовых актах Кыргызской Республики» размещен на официальном сайте Правительства Кыргызской Республики </w:t>
      </w:r>
      <w:hyperlink r:id="rId7" w:history="1">
        <w:r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/>
            <w:sz w:val="28"/>
            <w:szCs w:val="28"/>
            <w:lang w:val="en-US"/>
          </w:rPr>
          <w:t>gov</w:t>
        </w:r>
        <w:r>
          <w:rPr>
            <w:rStyle w:val="a3"/>
            <w:rFonts w:ascii="Times New Roman" w:hAnsi="Times New Roman"/>
            <w:sz w:val="28"/>
            <w:szCs w:val="28"/>
          </w:rPr>
          <w:t>.</w:t>
        </w:r>
        <w:r>
          <w:rPr>
            <w:rStyle w:val="a3"/>
            <w:rFonts w:ascii="Times New Roman" w:hAnsi="Times New Roman"/>
            <w:sz w:val="28"/>
            <w:szCs w:val="28"/>
            <w:lang w:val="en-US"/>
          </w:rPr>
          <w:t>kg</w:t>
        </w:r>
      </w:hyperlink>
      <w:r>
        <w:rPr>
          <w:rFonts w:ascii="Times New Roman" w:hAnsi="Times New Roman"/>
          <w:sz w:val="28"/>
          <w:szCs w:val="28"/>
        </w:rPr>
        <w:t xml:space="preserve"> и Веб-портале государственных закупок </w:t>
      </w:r>
      <w:hyperlink r:id="rId8" w:history="1">
        <w:r w:rsidR="006B56B0" w:rsidRPr="00C408BC">
          <w:rPr>
            <w:rStyle w:val="a3"/>
            <w:rFonts w:ascii="Times New Roman" w:hAnsi="Times New Roman"/>
            <w:sz w:val="28"/>
            <w:szCs w:val="28"/>
            <w:lang w:val="en-US"/>
          </w:rPr>
          <w:t>www</w:t>
        </w:r>
        <w:r w:rsidR="006B56B0" w:rsidRPr="00C408BC">
          <w:rPr>
            <w:rStyle w:val="a3"/>
            <w:rFonts w:ascii="Times New Roman" w:hAnsi="Times New Roman"/>
            <w:sz w:val="28"/>
            <w:szCs w:val="28"/>
          </w:rPr>
          <w:t>.</w:t>
        </w:r>
        <w:r w:rsidR="006B56B0" w:rsidRPr="00C408BC">
          <w:rPr>
            <w:rStyle w:val="a3"/>
            <w:rFonts w:ascii="Times New Roman" w:hAnsi="Times New Roman"/>
            <w:sz w:val="28"/>
            <w:szCs w:val="28"/>
            <w:lang w:val="en-US"/>
          </w:rPr>
          <w:t>zakupki</w:t>
        </w:r>
        <w:r w:rsidR="006B56B0" w:rsidRPr="00C408BC">
          <w:rPr>
            <w:rStyle w:val="a3"/>
            <w:rFonts w:ascii="Times New Roman" w:hAnsi="Times New Roman"/>
            <w:sz w:val="28"/>
            <w:szCs w:val="28"/>
          </w:rPr>
          <w:t>.</w:t>
        </w:r>
        <w:r w:rsidR="006B56B0" w:rsidRPr="00C408BC">
          <w:rPr>
            <w:rStyle w:val="a3"/>
            <w:rFonts w:ascii="Times New Roman" w:hAnsi="Times New Roman"/>
            <w:sz w:val="28"/>
            <w:szCs w:val="28"/>
            <w:lang w:val="en-US"/>
          </w:rPr>
          <w:t>gov</w:t>
        </w:r>
        <w:r w:rsidR="006B56B0" w:rsidRPr="00C408BC">
          <w:rPr>
            <w:rStyle w:val="a3"/>
            <w:rFonts w:ascii="Times New Roman" w:hAnsi="Times New Roman"/>
            <w:sz w:val="28"/>
            <w:szCs w:val="28"/>
          </w:rPr>
          <w:t>.</w:t>
        </w:r>
        <w:r w:rsidR="006B56B0" w:rsidRPr="00C408BC">
          <w:rPr>
            <w:rStyle w:val="a3"/>
            <w:rFonts w:ascii="Times New Roman" w:hAnsi="Times New Roman"/>
            <w:sz w:val="28"/>
            <w:szCs w:val="28"/>
            <w:lang w:val="en-US"/>
          </w:rPr>
          <w:t>kg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6B56B0" w:rsidRDefault="006B56B0" w:rsidP="006B56B0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</w:p>
    <w:p w:rsidR="00DD55DF" w:rsidRDefault="00DD55DF" w:rsidP="006B56B0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</w:p>
    <w:p w:rsidR="00DD55DF" w:rsidRDefault="00DD55DF" w:rsidP="006B56B0">
      <w:pPr>
        <w:spacing w:after="0" w:line="240" w:lineRule="auto"/>
        <w:ind w:firstLine="70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Министр финансов</w:t>
      </w:r>
    </w:p>
    <w:p w:rsidR="00D75102" w:rsidRDefault="00DD55DF" w:rsidP="006B56B0">
      <w:pPr>
        <w:spacing w:after="0" w:line="240" w:lineRule="auto"/>
        <w:ind w:firstLine="705"/>
        <w:jc w:val="both"/>
      </w:pPr>
      <w:r>
        <w:rPr>
          <w:rFonts w:ascii="Times New Roman" w:hAnsi="Times New Roman"/>
          <w:b/>
          <w:sz w:val="28"/>
          <w:szCs w:val="28"/>
        </w:rPr>
        <w:t>Кыргызской Республики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А. </w:t>
      </w:r>
      <w:proofErr w:type="spellStart"/>
      <w:r>
        <w:rPr>
          <w:rFonts w:ascii="Times New Roman" w:hAnsi="Times New Roman"/>
          <w:b/>
          <w:sz w:val="28"/>
          <w:szCs w:val="28"/>
        </w:rPr>
        <w:t>Касымалиев</w:t>
      </w:r>
      <w:proofErr w:type="spellEnd"/>
    </w:p>
    <w:sectPr w:rsidR="00D75102" w:rsidSect="006B56B0">
      <w:pgSz w:w="11906" w:h="16838"/>
      <w:pgMar w:top="1135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EED" w:rsidRDefault="00C03EED" w:rsidP="00DD55DF">
      <w:pPr>
        <w:spacing w:after="0" w:line="240" w:lineRule="auto"/>
      </w:pPr>
      <w:r>
        <w:separator/>
      </w:r>
    </w:p>
  </w:endnote>
  <w:endnote w:type="continuationSeparator" w:id="0">
    <w:p w:rsidR="00C03EED" w:rsidRDefault="00C03EED" w:rsidP="00DD5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EED" w:rsidRDefault="00C03EED" w:rsidP="00DD55DF">
      <w:pPr>
        <w:spacing w:after="0" w:line="240" w:lineRule="auto"/>
      </w:pPr>
      <w:r>
        <w:separator/>
      </w:r>
    </w:p>
  </w:footnote>
  <w:footnote w:type="continuationSeparator" w:id="0">
    <w:p w:rsidR="00C03EED" w:rsidRDefault="00C03EED" w:rsidP="00DD5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321"/>
    <w:rsid w:val="00090964"/>
    <w:rsid w:val="00153B62"/>
    <w:rsid w:val="00297CF1"/>
    <w:rsid w:val="00574634"/>
    <w:rsid w:val="006B56B0"/>
    <w:rsid w:val="00927902"/>
    <w:rsid w:val="00C03EED"/>
    <w:rsid w:val="00CD4751"/>
    <w:rsid w:val="00D75102"/>
    <w:rsid w:val="00DD55DF"/>
    <w:rsid w:val="00E27321"/>
    <w:rsid w:val="00FA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5DF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55D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D55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55DF"/>
    <w:rPr>
      <w:rFonts w:ascii="Calibri" w:eastAsia="Calibri" w:hAnsi="Calibri" w:cs="Times New Roman"/>
      <w:lang w:val="ru-RU"/>
    </w:rPr>
  </w:style>
  <w:style w:type="paragraph" w:styleId="a6">
    <w:name w:val="footer"/>
    <w:basedOn w:val="a"/>
    <w:link w:val="a7"/>
    <w:uiPriority w:val="99"/>
    <w:unhideWhenUsed/>
    <w:rsid w:val="00DD55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55DF"/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5DF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55D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D55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55DF"/>
    <w:rPr>
      <w:rFonts w:ascii="Calibri" w:eastAsia="Calibri" w:hAnsi="Calibri" w:cs="Times New Roman"/>
      <w:lang w:val="ru-RU"/>
    </w:rPr>
  </w:style>
  <w:style w:type="paragraph" w:styleId="a6">
    <w:name w:val="footer"/>
    <w:basedOn w:val="a"/>
    <w:link w:val="a7"/>
    <w:uiPriority w:val="99"/>
    <w:unhideWhenUsed/>
    <w:rsid w:val="00DD55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55DF"/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3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k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v.k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Ажара Джиенбекова</dc:creator>
  <cp:lastModifiedBy>Улан Озумбеков</cp:lastModifiedBy>
  <cp:revision>4</cp:revision>
  <cp:lastPrinted>2018-08-28T07:46:00Z</cp:lastPrinted>
  <dcterms:created xsi:type="dcterms:W3CDTF">2018-07-24T11:45:00Z</dcterms:created>
  <dcterms:modified xsi:type="dcterms:W3CDTF">2018-08-28T07:47:00Z</dcterms:modified>
</cp:coreProperties>
</file>